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17" w:rsidRPr="00CE7F17" w:rsidRDefault="00CE7F17" w:rsidP="00CE7F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HIZLI ÇİZGİ İZLEYEN ROBOT</w:t>
      </w:r>
    </w:p>
    <w:p w:rsidR="00CE7F17" w:rsidRPr="002656A1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Hedef Kitle: Lise Öğrencileri</w:t>
      </w:r>
    </w:p>
    <w:p w:rsidR="00CE7F17" w:rsidRP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CE7F17" w:rsidRP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Hızlı Çizgi İzleyen Robot kategorisi, otonom robotların siyah parkur üzerindeki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beyaz çizgileri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takip ederek, parkuru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seferde en kısa sürede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tamamlamasını amaçlar. Bu kategoride başarı; çizgiyi kaybetmemeyi sağlayan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program, donanımsal kontrol ve yüksek hızla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edilir.</w:t>
      </w:r>
    </w:p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CE7F17" w:rsidRPr="00CE7F17" w:rsidTr="00CE7F17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366223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Yarışma alanında robotu yarıştıracak kayıtlı kişi (operatör) bulunacaktır.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Ödüller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3'e giren yarışmacılara ödül verilir.</w:t>
            </w:r>
          </w:p>
        </w:tc>
      </w:tr>
    </w:tbl>
    <w:p w:rsidR="00CE7F17" w:rsidRPr="00CE7F17" w:rsidRDefault="00830014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CE7F17" w:rsidRDefault="00CE7F17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olmak zorundadır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Herhangi bir kablolu veya kablosuz cihazla kontrol edilemez.</w:t>
      </w: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1966" w:rsidRDefault="005E1966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2656A1" w:rsidRDefault="00CE7F17" w:rsidP="00CE7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969"/>
        <w:gridCol w:w="3468"/>
      </w:tblGrid>
      <w:tr w:rsidR="00CE7F17" w:rsidRPr="00CE7F17" w:rsidTr="00CE7F1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Özellik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CE7F1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  <w:p w:rsidR="00CE7F17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x 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160 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x 50 </w:t>
            </w:r>
            <w:r w:rsid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kutusuna sığmalıdır.</w:t>
            </w:r>
          </w:p>
        </w:tc>
      </w:tr>
      <w:tr w:rsidR="005E1966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Kısıtlama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Ağırlık ölçülerek kayıt altına alınır. Ağırlık ölçümünden sonra robota parça eklenemez/çıkarılamaz.</w:t>
            </w:r>
          </w:p>
        </w:tc>
      </w:tr>
      <w:tr w:rsidR="00CE7F17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E1966" w:rsidRPr="00CE7F17" w:rsidTr="00CE7F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İzin Verilen Değişiklik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2656A1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sırasında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lastik teker ve pil değişikliğinden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başka robotlar üzerinde bir değişiklik yapılamaz. Fiziksel görünüm değişikliklerinin hepsi diskalifiye sebebidir.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66" w:rsidRPr="00CE7F17" w:rsidRDefault="005E1966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CE7F17" w:rsidRPr="00CE7F17" w:rsidTr="005E1966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E19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5E19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 Malzemesi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Siyah mat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kota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malzemeden yapılmıştır.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Zemin/Çizgi Rengi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Siyah parkur üzerinde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 çizgi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şeklindedir. </w:t>
            </w:r>
          </w:p>
        </w:tc>
      </w:tr>
      <w:tr w:rsidR="005E1966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966" w:rsidRPr="002656A1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Çizgi Genişliği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966" w:rsidRPr="002656A1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± 2 mm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Toplam yol 1560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genişliğinde ve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metre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uzunluğundadır.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Çizgisi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Başlangıç çizgisi, pistin başlangıcından 300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ileridedir. 1500 mm uzunluğunda, 200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otomatik kapı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 Kapı açılmadan önce hareket eden robot diskalifiye edilir.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 Alanı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Bitiş çizgisi, pistin bittiği yerden 500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içeride olacaktır. Bitiş çizgisi altında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grubu bulunur.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Serbest Durma</w:t>
            </w:r>
            <w:r w:rsidR="005E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Alanı 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Bitiş sonrasında robotların durması için </w:t>
            </w:r>
            <w:r w:rsidR="005E19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2000 mm 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uzunluğunda beyaz 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dakotadan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yapılmış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serbest durma alanı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mevcuttur.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Alanı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Sıralama, puanlama ve final pisti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aynı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pisttir.</w:t>
            </w:r>
          </w:p>
        </w:tc>
      </w:tr>
      <w:tr w:rsidR="00CE7F17" w:rsidRPr="00CE7F17" w:rsidTr="005E1966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Pist Alanına Giriş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5E1966" w:rsidP="005E196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Kendi yarışması dışında pist alanına girmek, robot denemesi yapmak veya ölçüm almak </w:t>
            </w: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yasaktır</w:t>
            </w:r>
            <w:r w:rsidRPr="003024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diskalifiye nedenidir. Deneme amaçlı kurulan ayrı parkur kullanılmalıdır.</w:t>
            </w:r>
          </w:p>
        </w:tc>
      </w:tr>
    </w:tbl>
    <w:p w:rsidR="00CE7F17" w:rsidRPr="00CE7F17" w:rsidRDefault="00CE7F17" w:rsidP="00CE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Yarışma Formatı ve Kuralları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="005E1966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8D1356" w:rsidRPr="002A2DDF" w:rsidRDefault="008D1356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</w:pPr>
      <w:r w:rsidRPr="002A2DD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 xml:space="preserve">Sıralama Turu:  </w:t>
      </w:r>
      <w:r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Yarışmanın ilk günü Saat 10:00 ile 14:00 arasında yapılacaktır. </w:t>
      </w:r>
      <w:r w:rsidR="002A2DDF"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Sıralama turunda her robotun 3 deneme hakkı olacaktır. Bu denemelerin en iyisi sıralama derecesi olarak kaydedilir. Denemesini gerçekleştiren takım bir </w:t>
      </w:r>
      <w:proofErr w:type="spellStart"/>
      <w:r w:rsidR="002A2DDF"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soraki</w:t>
      </w:r>
      <w:proofErr w:type="spellEnd"/>
      <w:r w:rsidR="002A2DDF" w:rsidRPr="002A2DDF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denemesi için sıranın sonuna geçer.</w:t>
      </w:r>
    </w:p>
    <w:p w:rsid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Grup ve Parkur: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 kura ile 4'erli gruplara ve parkurlara (1, 2, 3, 4) ayrılır. Robotlar </w:t>
      </w:r>
      <w:r w:rsidR="00ED21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yarışmayı 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parkurlarında tamamlamak zorundadırlar.</w:t>
      </w:r>
    </w:p>
    <w:p w:rsidR="00ED2173" w:rsidRPr="00CE7F17" w:rsidRDefault="00ED2173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 Olma Süresi: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çağrısından itibaren yarışma pisti alanında hazır olma süresi </w:t>
      </w:r>
      <w:r w:rsidRPr="002656A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dakikadır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. Bu süreye uyulmaması diskalifiye nedenidir.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Yerleştirme Süresi: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işaretinden sonra yarışmacılar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içerisinde robotlarını otomatik kapı önüne, ait olduğu parkura yerleştirmek zorundadır. Bu süreye uymayan takım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diskalifiye edilir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Başlangıç: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otomatik kapının açılması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başlar. Kapı açılmadan önce hareket eden robot diskalifiye edilir.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Bitiş: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Robotların bitiş çizgisini geçmeleri ile süre biter.</w:t>
      </w:r>
    </w:p>
    <w:p w:rsidR="00CE7F17" w:rsidRPr="00CE7F17" w:rsidRDefault="00CE7F17" w:rsidP="003C00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Mola: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Pilleri şarj etmek veya tamir/bakım için ek süre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verilmez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5.2. </w:t>
      </w:r>
      <w:r w:rsidR="00ED2173"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</w:t>
      </w:r>
      <w:r w:rsidR="00ED217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za ve Diskalifiye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260"/>
        <w:gridCol w:w="3252"/>
      </w:tblGrid>
      <w:tr w:rsidR="00CE7F17" w:rsidRPr="00CE7F17" w:rsidTr="00ED2173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Kural Adı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Uygulama Detayı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D217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Sonuç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ED2173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2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Yarış Başlangıcı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 açıldığı sırada başlangıç yapamayan veya yanlış parkura geçen robotlar.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ED2173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Yoldan Çıkma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Bitiş çizgisine ulaşmadan parkurdan çıkan robotlar.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Yanlış Parkurda Bitirme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parkurda yarışmayı tamamlayan robot.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Çarpma (Sıralama)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 diğerine çarpıp pist dışına iterse.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Çarpan robot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Çarpılan robot(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tekrar yarıştırılır.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Çarpma (Eleme)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 diğerine çarpıp pist dışına iterse.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Çarpan robot </w:t>
            </w: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Çarpılan robot(</w:t>
            </w:r>
            <w:proofErr w:type="spellStart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proofErr w:type="spellEnd"/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tekrar yarıştırılır ve süreleri kıyaslanarak bir üst tura çıkan belirlenir.</w:t>
            </w:r>
          </w:p>
        </w:tc>
      </w:tr>
      <w:tr w:rsidR="00CE7F17" w:rsidRPr="00CE7F17" w:rsidTr="00ED2173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Piste Zarar/Müdahale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Yola kalıcı iz bırakılması, piste zarar verilmesi veya başka bir robota müdahale edilmesi.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F17" w:rsidRPr="00CE7F17" w:rsidRDefault="00CE7F17" w:rsidP="00ED21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7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Diskalifiye</w:t>
            </w:r>
            <w:r w:rsidRPr="00CE7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ED2173" w:rsidRPr="002656A1" w:rsidRDefault="00CE7F17" w:rsidP="00ED2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5.3. </w:t>
      </w:r>
      <w:r w:rsidR="00ED2173" w:rsidRPr="002656A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Derece Belirleme Kriteri</w:t>
      </w:r>
    </w:p>
    <w:p w:rsidR="00CE7F17" w:rsidRPr="00CE7F17" w:rsidRDefault="00CE7F17" w:rsidP="00CE7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Sıralama Turları: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iyi süreye sahip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64 robot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eleme yarışlarına katılmaya hak kazanır.</w:t>
      </w: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Eleme Turları: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64 katılımcı dörderli gruplar halinde yarışır. Her gruptan en iyi 2 yarışmacı bir üst tura çıkar (Toplam 32)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32 katılımcıdan 16, 16 katılımcıdan 8 yarışmacı (dörderli gruplarda en iyi 2 prensibiyle) belirlenir.</w:t>
      </w:r>
    </w:p>
    <w:p w:rsidR="00CE7F17" w:rsidRP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 Turları: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Kalan 8 yarışmacı kura ile belirlenen 4'erli 2 grup halinde yarışır.</w:t>
      </w:r>
    </w:p>
    <w:p w:rsidR="00CE7F17" w:rsidRPr="00CE7F17" w:rsidRDefault="00CE7F17" w:rsidP="003C00B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grubun en iyi 2 yarışmacısı,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 Final Yarışını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yapar.</w:t>
      </w:r>
    </w:p>
    <w:p w:rsidR="00CE7F17" w:rsidRDefault="00CE7F17" w:rsidP="003C00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Sıralama: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final yarışında bu 4 robottan en iyi süreyi yapan robot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olur, diğerleri sürelerine göre sıralanır.</w:t>
      </w:r>
    </w:p>
    <w:p w:rsidR="00ED2173" w:rsidRPr="00CE7F17" w:rsidRDefault="00ED2173" w:rsidP="003C0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173" w:rsidRPr="00ED2173" w:rsidRDefault="00ED2173" w:rsidP="003C00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1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Durumunda Sıralama: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Süreleri eşit olanlar kendi aralarında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tekrar yarıştırılır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Eşitlik bozulmazsa,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hafif olan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sıralamada üste çıkar.</w:t>
      </w:r>
    </w:p>
    <w:p w:rsidR="00CE7F17" w:rsidRPr="00CE7F17" w:rsidRDefault="00CE7F17" w:rsidP="003C00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Ağırlıkları da eşit ise </w:t>
      </w:r>
      <w:r w:rsidRPr="00CE7F1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yazı-tura atışı</w:t>
      </w:r>
      <w:r w:rsidRPr="00CE7F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yapılır.</w:t>
      </w:r>
    </w:p>
    <w:p w:rsidR="00EE4999" w:rsidRDefault="00EE4999"/>
    <w:sectPr w:rsidR="00EE4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14" w:rsidRDefault="00830014" w:rsidP="00D2706B">
      <w:pPr>
        <w:spacing w:after="0" w:line="240" w:lineRule="auto"/>
      </w:pPr>
      <w:r>
        <w:separator/>
      </w:r>
    </w:p>
  </w:endnote>
  <w:endnote w:type="continuationSeparator" w:id="0">
    <w:p w:rsidR="00830014" w:rsidRDefault="00830014" w:rsidP="00D2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  <w:r w:rsidRPr="00D2706B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B340CFC" wp14:editId="66E2CCE1">
          <wp:simplePos x="0" y="0"/>
          <wp:positionH relativeFrom="margin">
            <wp:posOffset>4452620</wp:posOffset>
          </wp:positionH>
          <wp:positionV relativeFrom="paragraph">
            <wp:posOffset>-304800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06B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B6F4646" wp14:editId="66E7A99E">
          <wp:simplePos x="0" y="0"/>
          <wp:positionH relativeFrom="margin">
            <wp:posOffset>2514600</wp:posOffset>
          </wp:positionH>
          <wp:positionV relativeFrom="paragraph">
            <wp:posOffset>-230505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706B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42F685F" wp14:editId="39C3E685">
          <wp:simplePos x="0" y="0"/>
          <wp:positionH relativeFrom="margin">
            <wp:posOffset>0</wp:posOffset>
          </wp:positionH>
          <wp:positionV relativeFrom="paragraph">
            <wp:posOffset>-217805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14" w:rsidRDefault="00830014" w:rsidP="00D2706B">
      <w:pPr>
        <w:spacing w:after="0" w:line="240" w:lineRule="auto"/>
      </w:pPr>
      <w:r>
        <w:separator/>
      </w:r>
    </w:p>
  </w:footnote>
  <w:footnote w:type="continuationSeparator" w:id="0">
    <w:p w:rsidR="00830014" w:rsidRDefault="00830014" w:rsidP="00D2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Pr="00A209A0" w:rsidRDefault="00D2706B" w:rsidP="00D2706B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2B483A39" wp14:editId="0CEE71D4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2706B" w:rsidRDefault="00D270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6B" w:rsidRDefault="00D270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1EE0"/>
    <w:multiLevelType w:val="multilevel"/>
    <w:tmpl w:val="3B5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83D56"/>
    <w:multiLevelType w:val="multilevel"/>
    <w:tmpl w:val="88DCC2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6A7E3D97"/>
    <w:multiLevelType w:val="multilevel"/>
    <w:tmpl w:val="11F2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70E73"/>
    <w:multiLevelType w:val="multilevel"/>
    <w:tmpl w:val="F0F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17"/>
    <w:rsid w:val="002A2DDF"/>
    <w:rsid w:val="00366223"/>
    <w:rsid w:val="003B5118"/>
    <w:rsid w:val="003C00B4"/>
    <w:rsid w:val="005E1966"/>
    <w:rsid w:val="00830014"/>
    <w:rsid w:val="008D1356"/>
    <w:rsid w:val="009115B4"/>
    <w:rsid w:val="00CE7F17"/>
    <w:rsid w:val="00D2706B"/>
    <w:rsid w:val="00DA43E0"/>
    <w:rsid w:val="00ED2173"/>
    <w:rsid w:val="00E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F3E"/>
  <w15:chartTrackingRefBased/>
  <w15:docId w15:val="{1636DCEB-F7B7-4113-AE8A-0B987EFC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E7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E7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E7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7F1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E7F1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E7F1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CE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49">
    <w:name w:val="citation-349"/>
    <w:basedOn w:val="VarsaylanParagrafYazTipi"/>
    <w:rsid w:val="00CE7F17"/>
  </w:style>
  <w:style w:type="character" w:customStyle="1" w:styleId="citation-348">
    <w:name w:val="citation-348"/>
    <w:basedOn w:val="VarsaylanParagrafYazTipi"/>
    <w:rsid w:val="00CE7F17"/>
  </w:style>
  <w:style w:type="character" w:customStyle="1" w:styleId="citation-347">
    <w:name w:val="citation-347"/>
    <w:basedOn w:val="VarsaylanParagrafYazTipi"/>
    <w:rsid w:val="00CE7F17"/>
  </w:style>
  <w:style w:type="character" w:styleId="Gl">
    <w:name w:val="Strong"/>
    <w:basedOn w:val="VarsaylanParagrafYazTipi"/>
    <w:uiPriority w:val="22"/>
    <w:qFormat/>
    <w:rsid w:val="00CE7F17"/>
    <w:rPr>
      <w:b/>
      <w:bCs/>
    </w:rPr>
  </w:style>
  <w:style w:type="character" w:customStyle="1" w:styleId="citation-346">
    <w:name w:val="citation-346"/>
    <w:basedOn w:val="VarsaylanParagrafYazTipi"/>
    <w:rsid w:val="00CE7F17"/>
  </w:style>
  <w:style w:type="character" w:customStyle="1" w:styleId="citation-345">
    <w:name w:val="citation-345"/>
    <w:basedOn w:val="VarsaylanParagrafYazTipi"/>
    <w:rsid w:val="00CE7F17"/>
  </w:style>
  <w:style w:type="character" w:customStyle="1" w:styleId="citation-344">
    <w:name w:val="citation-344"/>
    <w:basedOn w:val="VarsaylanParagrafYazTipi"/>
    <w:rsid w:val="00CE7F17"/>
  </w:style>
  <w:style w:type="character" w:customStyle="1" w:styleId="citation-343">
    <w:name w:val="citation-343"/>
    <w:basedOn w:val="VarsaylanParagrafYazTipi"/>
    <w:rsid w:val="00CE7F17"/>
  </w:style>
  <w:style w:type="character" w:customStyle="1" w:styleId="citation-342">
    <w:name w:val="citation-342"/>
    <w:basedOn w:val="VarsaylanParagrafYazTipi"/>
    <w:rsid w:val="00CE7F17"/>
  </w:style>
  <w:style w:type="character" w:customStyle="1" w:styleId="citation-341">
    <w:name w:val="citation-341"/>
    <w:basedOn w:val="VarsaylanParagrafYazTipi"/>
    <w:rsid w:val="00CE7F17"/>
  </w:style>
  <w:style w:type="character" w:customStyle="1" w:styleId="math-inline">
    <w:name w:val="math-inline"/>
    <w:basedOn w:val="VarsaylanParagrafYazTipi"/>
    <w:rsid w:val="00CE7F17"/>
  </w:style>
  <w:style w:type="character" w:customStyle="1" w:styleId="citation-340">
    <w:name w:val="citation-340"/>
    <w:basedOn w:val="VarsaylanParagrafYazTipi"/>
    <w:rsid w:val="00CE7F17"/>
  </w:style>
  <w:style w:type="character" w:customStyle="1" w:styleId="citation-339">
    <w:name w:val="citation-339"/>
    <w:basedOn w:val="VarsaylanParagrafYazTipi"/>
    <w:rsid w:val="00CE7F17"/>
  </w:style>
  <w:style w:type="character" w:customStyle="1" w:styleId="citation-338">
    <w:name w:val="citation-338"/>
    <w:basedOn w:val="VarsaylanParagrafYazTipi"/>
    <w:rsid w:val="00CE7F17"/>
  </w:style>
  <w:style w:type="character" w:customStyle="1" w:styleId="citation-337">
    <w:name w:val="citation-337"/>
    <w:basedOn w:val="VarsaylanParagrafYazTipi"/>
    <w:rsid w:val="00CE7F17"/>
  </w:style>
  <w:style w:type="character" w:customStyle="1" w:styleId="citation-336">
    <w:name w:val="citation-336"/>
    <w:basedOn w:val="VarsaylanParagrafYazTipi"/>
    <w:rsid w:val="00CE7F17"/>
  </w:style>
  <w:style w:type="character" w:customStyle="1" w:styleId="citation-335">
    <w:name w:val="citation-335"/>
    <w:basedOn w:val="VarsaylanParagrafYazTipi"/>
    <w:rsid w:val="00CE7F17"/>
  </w:style>
  <w:style w:type="character" w:customStyle="1" w:styleId="citation-334">
    <w:name w:val="citation-334"/>
    <w:basedOn w:val="VarsaylanParagrafYazTipi"/>
    <w:rsid w:val="00CE7F17"/>
  </w:style>
  <w:style w:type="character" w:customStyle="1" w:styleId="citation-333">
    <w:name w:val="citation-333"/>
    <w:basedOn w:val="VarsaylanParagrafYazTipi"/>
    <w:rsid w:val="00CE7F17"/>
  </w:style>
  <w:style w:type="character" w:customStyle="1" w:styleId="citation-332">
    <w:name w:val="citation-332"/>
    <w:basedOn w:val="VarsaylanParagrafYazTipi"/>
    <w:rsid w:val="00CE7F17"/>
  </w:style>
  <w:style w:type="character" w:customStyle="1" w:styleId="citation-331">
    <w:name w:val="citation-331"/>
    <w:basedOn w:val="VarsaylanParagrafYazTipi"/>
    <w:rsid w:val="00CE7F17"/>
  </w:style>
  <w:style w:type="character" w:customStyle="1" w:styleId="citation-330">
    <w:name w:val="citation-330"/>
    <w:basedOn w:val="VarsaylanParagrafYazTipi"/>
    <w:rsid w:val="00CE7F17"/>
  </w:style>
  <w:style w:type="character" w:customStyle="1" w:styleId="citation-329">
    <w:name w:val="citation-329"/>
    <w:basedOn w:val="VarsaylanParagrafYazTipi"/>
    <w:rsid w:val="00CE7F17"/>
  </w:style>
  <w:style w:type="character" w:customStyle="1" w:styleId="citation-328">
    <w:name w:val="citation-328"/>
    <w:basedOn w:val="VarsaylanParagrafYazTipi"/>
    <w:rsid w:val="00CE7F17"/>
  </w:style>
  <w:style w:type="character" w:customStyle="1" w:styleId="citation-327">
    <w:name w:val="citation-327"/>
    <w:basedOn w:val="VarsaylanParagrafYazTipi"/>
    <w:rsid w:val="00CE7F17"/>
  </w:style>
  <w:style w:type="character" w:customStyle="1" w:styleId="citation-326">
    <w:name w:val="citation-326"/>
    <w:basedOn w:val="VarsaylanParagrafYazTipi"/>
    <w:rsid w:val="00CE7F17"/>
  </w:style>
  <w:style w:type="character" w:customStyle="1" w:styleId="citation-325">
    <w:name w:val="citation-325"/>
    <w:basedOn w:val="VarsaylanParagrafYazTipi"/>
    <w:rsid w:val="00CE7F17"/>
  </w:style>
  <w:style w:type="character" w:customStyle="1" w:styleId="citation-324">
    <w:name w:val="citation-324"/>
    <w:basedOn w:val="VarsaylanParagrafYazTipi"/>
    <w:rsid w:val="00CE7F17"/>
  </w:style>
  <w:style w:type="character" w:customStyle="1" w:styleId="citation-323">
    <w:name w:val="citation-323"/>
    <w:basedOn w:val="VarsaylanParagrafYazTipi"/>
    <w:rsid w:val="00CE7F17"/>
  </w:style>
  <w:style w:type="character" w:customStyle="1" w:styleId="citation-322">
    <w:name w:val="citation-322"/>
    <w:basedOn w:val="VarsaylanParagrafYazTipi"/>
    <w:rsid w:val="00CE7F17"/>
  </w:style>
  <w:style w:type="character" w:customStyle="1" w:styleId="citation-321">
    <w:name w:val="citation-321"/>
    <w:basedOn w:val="VarsaylanParagrafYazTipi"/>
    <w:rsid w:val="00CE7F17"/>
  </w:style>
  <w:style w:type="character" w:customStyle="1" w:styleId="citation-320">
    <w:name w:val="citation-320"/>
    <w:basedOn w:val="VarsaylanParagrafYazTipi"/>
    <w:rsid w:val="00CE7F17"/>
  </w:style>
  <w:style w:type="character" w:customStyle="1" w:styleId="citation-319">
    <w:name w:val="citation-319"/>
    <w:basedOn w:val="VarsaylanParagrafYazTipi"/>
    <w:rsid w:val="00CE7F17"/>
  </w:style>
  <w:style w:type="character" w:customStyle="1" w:styleId="citation-318">
    <w:name w:val="citation-318"/>
    <w:basedOn w:val="VarsaylanParagrafYazTipi"/>
    <w:rsid w:val="00CE7F17"/>
  </w:style>
  <w:style w:type="character" w:customStyle="1" w:styleId="citation-317">
    <w:name w:val="citation-317"/>
    <w:basedOn w:val="VarsaylanParagrafYazTipi"/>
    <w:rsid w:val="00CE7F17"/>
  </w:style>
  <w:style w:type="character" w:customStyle="1" w:styleId="citation-316">
    <w:name w:val="citation-316"/>
    <w:basedOn w:val="VarsaylanParagrafYazTipi"/>
    <w:rsid w:val="00CE7F17"/>
  </w:style>
  <w:style w:type="character" w:customStyle="1" w:styleId="citation-315">
    <w:name w:val="citation-315"/>
    <w:basedOn w:val="VarsaylanParagrafYazTipi"/>
    <w:rsid w:val="00CE7F17"/>
  </w:style>
  <w:style w:type="character" w:customStyle="1" w:styleId="citation-314">
    <w:name w:val="citation-314"/>
    <w:basedOn w:val="VarsaylanParagrafYazTipi"/>
    <w:rsid w:val="00CE7F17"/>
  </w:style>
  <w:style w:type="character" w:customStyle="1" w:styleId="citation-313">
    <w:name w:val="citation-313"/>
    <w:basedOn w:val="VarsaylanParagrafYazTipi"/>
    <w:rsid w:val="00CE7F17"/>
  </w:style>
  <w:style w:type="character" w:customStyle="1" w:styleId="citation-312">
    <w:name w:val="citation-312"/>
    <w:basedOn w:val="VarsaylanParagrafYazTipi"/>
    <w:rsid w:val="00CE7F17"/>
  </w:style>
  <w:style w:type="character" w:customStyle="1" w:styleId="citation-311">
    <w:name w:val="citation-311"/>
    <w:basedOn w:val="VarsaylanParagrafYazTipi"/>
    <w:rsid w:val="00CE7F17"/>
  </w:style>
  <w:style w:type="character" w:customStyle="1" w:styleId="citation-310">
    <w:name w:val="citation-310"/>
    <w:basedOn w:val="VarsaylanParagrafYazTipi"/>
    <w:rsid w:val="00CE7F17"/>
  </w:style>
  <w:style w:type="character" w:customStyle="1" w:styleId="citation-309">
    <w:name w:val="citation-309"/>
    <w:basedOn w:val="VarsaylanParagrafYazTipi"/>
    <w:rsid w:val="00CE7F17"/>
  </w:style>
  <w:style w:type="character" w:customStyle="1" w:styleId="citation-308">
    <w:name w:val="citation-308"/>
    <w:basedOn w:val="VarsaylanParagrafYazTipi"/>
    <w:rsid w:val="00CE7F17"/>
  </w:style>
  <w:style w:type="character" w:customStyle="1" w:styleId="citation-307">
    <w:name w:val="citation-307"/>
    <w:basedOn w:val="VarsaylanParagrafYazTipi"/>
    <w:rsid w:val="00CE7F17"/>
  </w:style>
  <w:style w:type="character" w:customStyle="1" w:styleId="citation-306">
    <w:name w:val="citation-306"/>
    <w:basedOn w:val="VarsaylanParagrafYazTipi"/>
    <w:rsid w:val="00CE7F17"/>
  </w:style>
  <w:style w:type="character" w:customStyle="1" w:styleId="citation-305">
    <w:name w:val="citation-305"/>
    <w:basedOn w:val="VarsaylanParagrafYazTipi"/>
    <w:rsid w:val="00CE7F17"/>
  </w:style>
  <w:style w:type="character" w:customStyle="1" w:styleId="citation-304">
    <w:name w:val="citation-304"/>
    <w:basedOn w:val="VarsaylanParagrafYazTipi"/>
    <w:rsid w:val="00CE7F17"/>
  </w:style>
  <w:style w:type="character" w:customStyle="1" w:styleId="citation-303">
    <w:name w:val="citation-303"/>
    <w:basedOn w:val="VarsaylanParagrafYazTipi"/>
    <w:rsid w:val="00CE7F17"/>
  </w:style>
  <w:style w:type="character" w:customStyle="1" w:styleId="citation-302">
    <w:name w:val="citation-302"/>
    <w:basedOn w:val="VarsaylanParagrafYazTipi"/>
    <w:rsid w:val="00CE7F17"/>
  </w:style>
  <w:style w:type="character" w:customStyle="1" w:styleId="citation-301">
    <w:name w:val="citation-301"/>
    <w:basedOn w:val="VarsaylanParagrafYazTipi"/>
    <w:rsid w:val="00CE7F17"/>
  </w:style>
  <w:style w:type="character" w:customStyle="1" w:styleId="citation-300">
    <w:name w:val="citation-300"/>
    <w:basedOn w:val="VarsaylanParagrafYazTipi"/>
    <w:rsid w:val="00CE7F17"/>
  </w:style>
  <w:style w:type="character" w:customStyle="1" w:styleId="citation-299">
    <w:name w:val="citation-299"/>
    <w:basedOn w:val="VarsaylanParagrafYazTipi"/>
    <w:rsid w:val="00CE7F17"/>
  </w:style>
  <w:style w:type="character" w:customStyle="1" w:styleId="citation-298">
    <w:name w:val="citation-298"/>
    <w:basedOn w:val="VarsaylanParagrafYazTipi"/>
    <w:rsid w:val="00CE7F17"/>
  </w:style>
  <w:style w:type="character" w:customStyle="1" w:styleId="citation-297">
    <w:name w:val="citation-297"/>
    <w:basedOn w:val="VarsaylanParagrafYazTipi"/>
    <w:rsid w:val="00CE7F17"/>
  </w:style>
  <w:style w:type="character" w:customStyle="1" w:styleId="citation-296">
    <w:name w:val="citation-296"/>
    <w:basedOn w:val="VarsaylanParagrafYazTipi"/>
    <w:rsid w:val="00CE7F17"/>
  </w:style>
  <w:style w:type="character" w:customStyle="1" w:styleId="citation-295">
    <w:name w:val="citation-295"/>
    <w:basedOn w:val="VarsaylanParagrafYazTipi"/>
    <w:rsid w:val="00CE7F17"/>
  </w:style>
  <w:style w:type="character" w:customStyle="1" w:styleId="citation-294">
    <w:name w:val="citation-294"/>
    <w:basedOn w:val="VarsaylanParagrafYazTipi"/>
    <w:rsid w:val="00CE7F17"/>
  </w:style>
  <w:style w:type="character" w:customStyle="1" w:styleId="citation-293">
    <w:name w:val="citation-293"/>
    <w:basedOn w:val="VarsaylanParagrafYazTipi"/>
    <w:rsid w:val="00CE7F17"/>
  </w:style>
  <w:style w:type="character" w:customStyle="1" w:styleId="citation-292">
    <w:name w:val="citation-292"/>
    <w:basedOn w:val="VarsaylanParagrafYazTipi"/>
    <w:rsid w:val="00CE7F17"/>
  </w:style>
  <w:style w:type="character" w:customStyle="1" w:styleId="citation-291">
    <w:name w:val="citation-291"/>
    <w:basedOn w:val="VarsaylanParagrafYazTipi"/>
    <w:rsid w:val="00CE7F17"/>
  </w:style>
  <w:style w:type="character" w:customStyle="1" w:styleId="citation-290">
    <w:name w:val="citation-290"/>
    <w:basedOn w:val="VarsaylanParagrafYazTipi"/>
    <w:rsid w:val="00CE7F17"/>
  </w:style>
  <w:style w:type="paragraph" w:styleId="ListeParagraf">
    <w:name w:val="List Paragraph"/>
    <w:basedOn w:val="Normal"/>
    <w:uiPriority w:val="34"/>
    <w:qFormat/>
    <w:rsid w:val="00ED21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2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06B"/>
  </w:style>
  <w:style w:type="paragraph" w:styleId="AltBilgi">
    <w:name w:val="footer"/>
    <w:basedOn w:val="Normal"/>
    <w:link w:val="AltBilgiChar"/>
    <w:uiPriority w:val="99"/>
    <w:unhideWhenUsed/>
    <w:rsid w:val="00D2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2026-02-11T13:03:00Z</dcterms:created>
  <dcterms:modified xsi:type="dcterms:W3CDTF">2026-02-11T13:03:00Z</dcterms:modified>
</cp:coreProperties>
</file>